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2C6" w:rsidRDefault="002722C6">
      <w:r>
        <w:t>Présentation du dispositif d</w:t>
      </w:r>
      <w:r w:rsidR="005F3E51">
        <w:t>e l’</w:t>
      </w:r>
      <w:r>
        <w:t>unité localisée</w:t>
      </w:r>
      <w:r w:rsidR="00460B28">
        <w:t xml:space="preserve"> d’inclusion scolaire</w:t>
      </w:r>
      <w:r w:rsidR="009F371A">
        <w:t xml:space="preserve"> (ULIS)</w:t>
      </w:r>
      <w:r w:rsidR="00460B28">
        <w:t xml:space="preserve"> et de </w:t>
      </w:r>
      <w:r w:rsidR="000E23DF">
        <w:t>l’équipe de proximité au service de la scolarisation (EP2S)</w:t>
      </w:r>
    </w:p>
    <w:p w:rsidR="000677D0" w:rsidRDefault="000677D0"/>
    <w:p w:rsidR="002E019D" w:rsidRDefault="002E019D">
      <w:pPr>
        <w:rPr>
          <w:b/>
          <w:bCs/>
        </w:rPr>
      </w:pPr>
      <w:r w:rsidRPr="0027102D">
        <w:rPr>
          <w:b/>
          <w:bCs/>
        </w:rPr>
        <w:t>L’ULIS</w:t>
      </w:r>
    </w:p>
    <w:p w:rsidR="0027102D" w:rsidRPr="0027102D" w:rsidRDefault="0027102D">
      <w:pPr>
        <w:rPr>
          <w:b/>
          <w:bCs/>
        </w:rPr>
      </w:pPr>
    </w:p>
    <w:p w:rsidR="000677D0" w:rsidRDefault="000677D0">
      <w:r>
        <w:t>L’Ulis TFC-TSA a été crée en 20</w:t>
      </w:r>
      <w:r w:rsidR="00E34980">
        <w:t>17 au collège Jean Vilar d’Angers. Elle y accueille des élèves</w:t>
      </w:r>
      <w:r w:rsidR="00BF1F53">
        <w:t xml:space="preserve"> avec des troubles cognitifs et des troubles du spectre autistique</w:t>
      </w:r>
      <w:r w:rsidR="002C4508">
        <w:t xml:space="preserve"> (TSA)</w:t>
      </w:r>
      <w:r w:rsidR="00F3731D">
        <w:t>.</w:t>
      </w:r>
    </w:p>
    <w:p w:rsidR="00F3731D" w:rsidRDefault="00F3731D">
      <w:r>
        <w:t xml:space="preserve">C’est un dispositif souple et adaptable où chaque élève </w:t>
      </w:r>
      <w:r w:rsidR="0007537C">
        <w:t>bénéficie d’un projet individualisé qui peut être réajusté</w:t>
      </w:r>
      <w:r w:rsidR="000942C1">
        <w:t xml:space="preserve"> pendant l’année scolaire et lors de l’équipe de suivi de la scolarisation (ESS)</w:t>
      </w:r>
      <w:r w:rsidR="007129AD">
        <w:t xml:space="preserve">. Dans cette équipe </w:t>
      </w:r>
      <w:r w:rsidR="002E0B79">
        <w:t>m</w:t>
      </w:r>
      <w:r w:rsidR="00285494">
        <w:t>ulti</w:t>
      </w:r>
      <w:r w:rsidR="002E0B79">
        <w:t>-</w:t>
      </w:r>
      <w:r w:rsidR="00285494">
        <w:t xml:space="preserve"> professionnelle, nous retrouvons l’enseignante </w:t>
      </w:r>
      <w:proofErr w:type="spellStart"/>
      <w:r w:rsidR="00285494">
        <w:t>référente</w:t>
      </w:r>
      <w:proofErr w:type="spellEnd"/>
      <w:r w:rsidR="00285494">
        <w:t>, la cheffe d’établissement</w:t>
      </w:r>
      <w:r w:rsidR="009B33DB">
        <w:t>, le professeur coordonnateur du dispositif</w:t>
      </w:r>
      <w:r w:rsidR="00DF0299">
        <w:t xml:space="preserve">, les Aesh </w:t>
      </w:r>
      <w:r w:rsidR="001A1CF5">
        <w:t xml:space="preserve">et toute l’équipe éducative du collège. </w:t>
      </w:r>
      <w:r w:rsidR="007A6644">
        <w:t>De plus, des professionnels du secteur médico-social intervenant avec les élèves travaille</w:t>
      </w:r>
      <w:r w:rsidR="006E08D2">
        <w:t>nt à la collaboration du projet de l’élève.</w:t>
      </w:r>
    </w:p>
    <w:p w:rsidR="003F4DEF" w:rsidRDefault="003F4DEF"/>
    <w:p w:rsidR="00A20C36" w:rsidRDefault="00A20C36">
      <w:r>
        <w:t>Le dispositif</w:t>
      </w:r>
      <w:r w:rsidR="00B522D4">
        <w:t xml:space="preserve"> Ulis accueille 12 élèves qui sont inscrits dans leur classe de référence. Selon leurs besoins</w:t>
      </w:r>
      <w:r w:rsidR="00AA0C27">
        <w:t xml:space="preserve">, ils sont dans leur classe </w:t>
      </w:r>
      <w:r w:rsidR="00705354">
        <w:t xml:space="preserve">ou dans la salle du dispositif </w:t>
      </w:r>
      <w:r w:rsidR="00AA0C27">
        <w:t>avec ou non un accompagnement</w:t>
      </w:r>
      <w:r w:rsidR="00D10E05">
        <w:t xml:space="preserve"> </w:t>
      </w:r>
      <w:proofErr w:type="gramStart"/>
      <w:r w:rsidR="00D10E05">
        <w:t>d’un.e</w:t>
      </w:r>
      <w:proofErr w:type="gramEnd"/>
      <w:r w:rsidR="00D10E05">
        <w:t xml:space="preserve"> AESH et d’une </w:t>
      </w:r>
      <w:r w:rsidR="000E400F">
        <w:t>monitrice-</w:t>
      </w:r>
      <w:r w:rsidR="00D10E05">
        <w:t>éducatrice.</w:t>
      </w:r>
    </w:p>
    <w:p w:rsidR="00ED656F" w:rsidRDefault="00ED656F">
      <w:r>
        <w:t>Les apprentissages dans les différentes disciplines se font en collaboration entre le</w:t>
      </w:r>
      <w:r w:rsidR="00EF74FF">
        <w:t>s professeurs de chaque matière et les membres du dispositif.</w:t>
      </w:r>
    </w:p>
    <w:p w:rsidR="0027102D" w:rsidRDefault="0027102D"/>
    <w:p w:rsidR="00705354" w:rsidRDefault="0027102D">
      <w:pPr>
        <w:rPr>
          <w:b/>
          <w:bCs/>
        </w:rPr>
      </w:pPr>
      <w:r w:rsidRPr="0027102D">
        <w:rPr>
          <w:b/>
          <w:bCs/>
        </w:rPr>
        <w:t>L’EP2S</w:t>
      </w:r>
    </w:p>
    <w:p w:rsidR="0027102D" w:rsidRPr="0027102D" w:rsidRDefault="0027102D">
      <w:pPr>
        <w:rPr>
          <w:b/>
          <w:bCs/>
        </w:rPr>
      </w:pPr>
    </w:p>
    <w:p w:rsidR="00705354" w:rsidRDefault="00705354">
      <w:r>
        <w:t>Depuis 2019</w:t>
      </w:r>
      <w:r w:rsidR="00384BD0">
        <w:t>, une équipe pluridisciplinaire</w:t>
      </w:r>
      <w:r w:rsidR="00875F25">
        <w:t xml:space="preserve"> est présente au sein du collège Jean Vilar.</w:t>
      </w:r>
    </w:p>
    <w:p w:rsidR="00332167" w:rsidRDefault="00332167">
      <w:r>
        <w:t>L’EP2S est un dispositif de l’Association</w:t>
      </w:r>
      <w:r w:rsidR="00997A83">
        <w:t xml:space="preserve"> Régionale </w:t>
      </w:r>
      <w:r w:rsidR="00FD2ACE">
        <w:t xml:space="preserve">les </w:t>
      </w:r>
      <w:proofErr w:type="spellStart"/>
      <w:r w:rsidR="00FD2ACE">
        <w:t>Chesnaies</w:t>
      </w:r>
      <w:proofErr w:type="spellEnd"/>
      <w:r w:rsidR="00FD2ACE">
        <w:t xml:space="preserve"> qui bénéficie d’une convention avec l’Agence Régionale de Santé (ARS) et l’Education</w:t>
      </w:r>
      <w:r w:rsidR="00673C09">
        <w:t xml:space="preserve"> nationale (EN).</w:t>
      </w:r>
    </w:p>
    <w:p w:rsidR="00272DBC" w:rsidRDefault="00272DBC">
      <w:r>
        <w:t>Cette équipe a pour objectif de venir en soutien</w:t>
      </w:r>
      <w:r w:rsidR="0069062A">
        <w:t xml:space="preserve"> aux enseignants et AESH, pour accompagner les élèves TSA.</w:t>
      </w:r>
    </w:p>
    <w:p w:rsidR="0015008D" w:rsidRDefault="0015008D"/>
    <w:p w:rsidR="0015008D" w:rsidRDefault="0015008D">
      <w:r>
        <w:t xml:space="preserve">Ce dispositif singulier vise </w:t>
      </w:r>
      <w:r w:rsidR="00C55608">
        <w:t>à offrir aux élèves un</w:t>
      </w:r>
      <w:r w:rsidR="00535BD8">
        <w:t xml:space="preserve"> apprentissage adapté </w:t>
      </w:r>
      <w:r w:rsidR="000846E5">
        <w:t xml:space="preserve">à leurs besoins éducatifs particulierset </w:t>
      </w:r>
      <w:r w:rsidR="00DC3085">
        <w:t>acquérir des compétences scolaires et sociales.</w:t>
      </w:r>
    </w:p>
    <w:p w:rsidR="00DC3085" w:rsidRDefault="00DC3085"/>
    <w:p w:rsidR="00DC3085" w:rsidRDefault="00250168">
      <w:proofErr w:type="spellStart"/>
      <w:r>
        <w:t>Gardou</w:t>
      </w:r>
      <w:proofErr w:type="spellEnd"/>
      <w:r>
        <w:t>. C « </w:t>
      </w:r>
      <w:r w:rsidR="00207911">
        <w:t>La plus belle histoire de l’homme c’est sa diversité »</w:t>
      </w:r>
    </w:p>
    <w:p w:rsidR="008D7262" w:rsidRDefault="008D7262"/>
    <w:p w:rsidR="008D7262" w:rsidRDefault="008D7262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-130382</wp:posOffset>
            </wp:positionH>
            <wp:positionV relativeFrom="paragraph">
              <wp:posOffset>509905</wp:posOffset>
            </wp:positionV>
            <wp:extent cx="1634490" cy="1226185"/>
            <wp:effectExtent l="63500" t="63500" r="130810" b="132715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490" cy="12261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D7262" w:rsidRDefault="00493105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4135755</wp:posOffset>
            </wp:positionH>
            <wp:positionV relativeFrom="paragraph">
              <wp:posOffset>340360</wp:posOffset>
            </wp:positionV>
            <wp:extent cx="1685290" cy="1264285"/>
            <wp:effectExtent l="63500" t="63500" r="130810" b="132715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290" cy="12642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F53BB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1961515</wp:posOffset>
            </wp:positionH>
            <wp:positionV relativeFrom="paragraph">
              <wp:posOffset>339090</wp:posOffset>
            </wp:positionV>
            <wp:extent cx="1636048" cy="1226185"/>
            <wp:effectExtent l="63500" t="63500" r="129540" b="132715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048" cy="12261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D7262">
        <w:t xml:space="preserve">Salle d’accompagnement.    </w:t>
      </w:r>
      <w:r w:rsidR="00426A16">
        <w:t xml:space="preserve">         Salle avec </w:t>
      </w:r>
      <w:r w:rsidR="003703A6">
        <w:t xml:space="preserve">bureau </w:t>
      </w:r>
      <w:r w:rsidR="00111E22">
        <w:t xml:space="preserve">spécifique </w:t>
      </w:r>
      <w:r w:rsidR="001F06CB">
        <w:t xml:space="preserve">                   Salle de classe</w:t>
      </w:r>
    </w:p>
    <w:sectPr w:rsidR="008D7262" w:rsidSect="00CA0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>
    <w:useFELayout/>
  </w:compat>
  <w:rsids>
    <w:rsidRoot w:val="002722C6"/>
    <w:rsid w:val="000677D0"/>
    <w:rsid w:val="0007537C"/>
    <w:rsid w:val="000846E5"/>
    <w:rsid w:val="000942C1"/>
    <w:rsid w:val="000E23DF"/>
    <w:rsid w:val="000E400F"/>
    <w:rsid w:val="00111E22"/>
    <w:rsid w:val="0015008D"/>
    <w:rsid w:val="001A1CF5"/>
    <w:rsid w:val="001F06CB"/>
    <w:rsid w:val="00207911"/>
    <w:rsid w:val="00221455"/>
    <w:rsid w:val="00250168"/>
    <w:rsid w:val="0027102D"/>
    <w:rsid w:val="002722C6"/>
    <w:rsid w:val="00272DBC"/>
    <w:rsid w:val="00285494"/>
    <w:rsid w:val="002C4508"/>
    <w:rsid w:val="002E019D"/>
    <w:rsid w:val="002E0B79"/>
    <w:rsid w:val="00332167"/>
    <w:rsid w:val="003703A6"/>
    <w:rsid w:val="00384BD0"/>
    <w:rsid w:val="003F4DEF"/>
    <w:rsid w:val="00426A16"/>
    <w:rsid w:val="00460B28"/>
    <w:rsid w:val="00493105"/>
    <w:rsid w:val="00535BD8"/>
    <w:rsid w:val="005F3E51"/>
    <w:rsid w:val="00673C09"/>
    <w:rsid w:val="0069062A"/>
    <w:rsid w:val="006E08D2"/>
    <w:rsid w:val="006F53BB"/>
    <w:rsid w:val="00705354"/>
    <w:rsid w:val="007129AD"/>
    <w:rsid w:val="007179C6"/>
    <w:rsid w:val="007A6644"/>
    <w:rsid w:val="00875F25"/>
    <w:rsid w:val="008D7262"/>
    <w:rsid w:val="00905046"/>
    <w:rsid w:val="009755D4"/>
    <w:rsid w:val="00997A83"/>
    <w:rsid w:val="009B33DB"/>
    <w:rsid w:val="009F371A"/>
    <w:rsid w:val="00A20C36"/>
    <w:rsid w:val="00AA0C27"/>
    <w:rsid w:val="00B012AD"/>
    <w:rsid w:val="00B522D4"/>
    <w:rsid w:val="00BF1F53"/>
    <w:rsid w:val="00C55608"/>
    <w:rsid w:val="00C7425C"/>
    <w:rsid w:val="00CA023C"/>
    <w:rsid w:val="00D10E05"/>
    <w:rsid w:val="00DC3085"/>
    <w:rsid w:val="00DF0299"/>
    <w:rsid w:val="00E34980"/>
    <w:rsid w:val="00ED656F"/>
    <w:rsid w:val="00EF74FF"/>
    <w:rsid w:val="00F3731D"/>
    <w:rsid w:val="00FD2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2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1645</Characters>
  <Application>Microsoft Office Word</Application>
  <DocSecurity>4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romain bernier</dc:creator>
  <cp:lastModifiedBy>princ</cp:lastModifiedBy>
  <cp:revision>2</cp:revision>
  <dcterms:created xsi:type="dcterms:W3CDTF">2021-01-12T07:34:00Z</dcterms:created>
  <dcterms:modified xsi:type="dcterms:W3CDTF">2021-01-12T07:34:00Z</dcterms:modified>
</cp:coreProperties>
</file>